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5791714C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r w:rsidR="00205071">
        <w:rPr>
          <w:b/>
          <w:lang w:val="en-GB"/>
        </w:rPr>
        <w:t xml:space="preserve"> 26-w001-25</w:t>
      </w:r>
      <w:r w:rsidRPr="00B451CF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3A4E0FF2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205071">
        <w:rPr>
          <w:rFonts w:cs="Calibri"/>
          <w:lang w:eastAsia="ko-KR"/>
        </w:rPr>
        <w:t>Ministry of Women Youth Sport and Social Affairs</w:t>
      </w:r>
      <w:r w:rsidR="00205071">
        <w:rPr>
          <w:rFonts w:cs="Calibri"/>
          <w:lang w:eastAsia="ko-KR"/>
        </w:rPr>
        <w:t xml:space="preserve">, </w:t>
      </w:r>
      <w:r w:rsidRPr="00B451CF">
        <w:rPr>
          <w:rFonts w:cs="Calibri"/>
          <w:lang w:val="en-GB"/>
        </w:rPr>
        <w:t xml:space="preserve">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757E2627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</w:t>
      </w:r>
      <w:r w:rsidR="00205071">
        <w:rPr>
          <w:lang w:val="en-GB"/>
        </w:rPr>
        <w:t>r: 26-w001-25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r w:rsidR="0011296B" w:rsidRPr="00083C49">
        <w:rPr>
          <w:rFonts w:eastAsia="Times New Roman" w:cs="Calibri"/>
          <w:lang w:val="en-GB"/>
        </w:rPr>
        <w:t xml:space="preserve">c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 xml:space="preserve">echnical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the majority of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Technical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Technical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r w:rsidR="00FB22CA" w:rsidRPr="00B451CF">
        <w:rPr>
          <w:rFonts w:eastAsia="Times New Roman" w:cs="Calibri"/>
          <w:lang w:val="en-GB"/>
        </w:rPr>
        <w:t>Financial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Financial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r w:rsidR="00FB22CA" w:rsidRPr="00B451CF">
        <w:rPr>
          <w:rFonts w:cs="Calibri"/>
          <w:sz w:val="24"/>
          <w:szCs w:val="24"/>
          <w:lang w:val="en-GB"/>
        </w:rPr>
        <w:t>Financial</w:t>
      </w:r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>have valid ground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Technical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>Having selected the Consultant on the basis of,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the  General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0B5A8" w14:textId="77777777" w:rsidR="008F3689" w:rsidRDefault="008F3689">
      <w:r>
        <w:separator/>
      </w:r>
    </w:p>
  </w:endnote>
  <w:endnote w:type="continuationSeparator" w:id="0">
    <w:p w14:paraId="69D3FFFA" w14:textId="77777777" w:rsidR="008F3689" w:rsidRDefault="008F3689">
      <w:r>
        <w:continuationSeparator/>
      </w:r>
    </w:p>
  </w:endnote>
  <w:endnote w:type="continuationNotice" w:id="1">
    <w:p w14:paraId="55D18934" w14:textId="77777777" w:rsidR="008F3689" w:rsidRDefault="008F3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D896F4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05071">
      <w:rPr>
        <w:noProof/>
      </w:rPr>
      <w:t>2025-09-24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76D4A" w14:textId="77777777" w:rsidR="008F3689" w:rsidRDefault="008F3689">
      <w:r>
        <w:separator/>
      </w:r>
    </w:p>
  </w:footnote>
  <w:footnote w:type="continuationSeparator" w:id="0">
    <w:p w14:paraId="523B69EA" w14:textId="77777777" w:rsidR="008F3689" w:rsidRDefault="008F3689">
      <w:r>
        <w:continuationSeparator/>
      </w:r>
    </w:p>
  </w:footnote>
  <w:footnote w:type="continuationNotice" w:id="1">
    <w:p w14:paraId="5BC0F1E9" w14:textId="77777777" w:rsidR="008F3689" w:rsidRDefault="008F3689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071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689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4A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149</TotalTime>
  <Pages>9</Pages>
  <Words>2431</Words>
  <Characters>13863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2019-05-23T01:49:00Z</cp:lastPrinted>
  <dcterms:created xsi:type="dcterms:W3CDTF">2020-07-06T13:09:00Z</dcterms:created>
  <dcterms:modified xsi:type="dcterms:W3CDTF">2025-09-23T22:26:00Z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